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DE" w:rsidRPr="00E01668" w:rsidRDefault="00703F23" w:rsidP="001A1B5C">
      <w:pPr>
        <w:jc w:val="center"/>
        <w:rPr>
          <w:b/>
          <w:sz w:val="28"/>
        </w:rPr>
      </w:pPr>
      <w:r w:rsidRPr="00E01668">
        <w:rPr>
          <w:b/>
          <w:sz w:val="28"/>
        </w:rPr>
        <w:t>Dinâmicas de grupo</w:t>
      </w:r>
    </w:p>
    <w:p w:rsidR="00703F23" w:rsidRDefault="00703F23" w:rsidP="001A1B5C">
      <w:pPr>
        <w:jc w:val="both"/>
      </w:pPr>
      <w:r w:rsidRPr="001A1B5C">
        <w:rPr>
          <w:b/>
        </w:rPr>
        <w:t>Dinâmica 1:</w:t>
      </w:r>
      <w:r>
        <w:t xml:space="preserve"> Novelo de lã</w:t>
      </w:r>
    </w:p>
    <w:p w:rsidR="00703F23" w:rsidRDefault="00703F23" w:rsidP="001A1B5C">
      <w:pPr>
        <w:jc w:val="both"/>
      </w:pPr>
      <w:r w:rsidRPr="001A1B5C">
        <w:rPr>
          <w:u w:val="single"/>
        </w:rPr>
        <w:t>Objetivo:</w:t>
      </w:r>
      <w:r>
        <w:t xml:space="preserve"> Dar-se a conhecer ao outro</w:t>
      </w:r>
    </w:p>
    <w:p w:rsidR="006A06DE" w:rsidRDefault="006A06DE" w:rsidP="001A1B5C">
      <w:pPr>
        <w:jc w:val="both"/>
      </w:pPr>
      <w:r w:rsidRPr="001A1B5C">
        <w:rPr>
          <w:u w:val="single"/>
        </w:rPr>
        <w:t>Material:</w:t>
      </w:r>
      <w:r>
        <w:t xml:space="preserve"> novelo de lã e cadeiras</w:t>
      </w:r>
    </w:p>
    <w:p w:rsidR="00703F23" w:rsidRDefault="00703F23" w:rsidP="001A1B5C">
      <w:pPr>
        <w:jc w:val="both"/>
      </w:pPr>
      <w:r w:rsidRPr="001A1B5C">
        <w:rPr>
          <w:u w:val="single"/>
        </w:rPr>
        <w:t>Descrição:</w:t>
      </w:r>
      <w:r>
        <w:t xml:space="preserve"> As pessoas sentam-se em </w:t>
      </w:r>
      <w:r w:rsidR="00420CF7">
        <w:t>círculo</w:t>
      </w:r>
      <w:r>
        <w:t xml:space="preserve"> e</w:t>
      </w:r>
      <w:r w:rsidR="00420CF7">
        <w:t xml:space="preserve"> um inicia com o novelo de lã enrolando num dos dedos da mão sem magoar, apresentando-se. Assim que terminar, atira o novelo para outra pessoa sem ser as que estão ao seu lado e assim consecutivamente. Assim que todos terminarem, a última pessoa terá de apresentar a pessoa que lhe atirou o novelo e passar-lhe novamente, por sua vez, essa terá de apresentar a pessoa que lhe passou o novelo e assim consecutivamente até chegar à pessoa inicial.</w:t>
      </w:r>
    </w:p>
    <w:p w:rsidR="00420CF7" w:rsidRDefault="00420CF7" w:rsidP="001A1B5C">
      <w:pPr>
        <w:jc w:val="both"/>
      </w:pPr>
    </w:p>
    <w:p w:rsidR="00420CF7" w:rsidRDefault="00420CF7" w:rsidP="001A1B5C">
      <w:pPr>
        <w:jc w:val="both"/>
      </w:pPr>
      <w:r w:rsidRPr="001A1B5C">
        <w:rPr>
          <w:b/>
        </w:rPr>
        <w:t>Dinâmica 2:</w:t>
      </w:r>
      <w:r>
        <w:t xml:space="preserve"> Alturas</w:t>
      </w:r>
    </w:p>
    <w:p w:rsidR="00420CF7" w:rsidRDefault="00420CF7" w:rsidP="001A1B5C">
      <w:pPr>
        <w:jc w:val="both"/>
      </w:pPr>
      <w:r w:rsidRPr="001A1B5C">
        <w:rPr>
          <w:u w:val="single"/>
        </w:rPr>
        <w:t>Objetivo:</w:t>
      </w:r>
      <w:r>
        <w:t xml:space="preserve"> Iniciar o conhecimento da turma</w:t>
      </w:r>
    </w:p>
    <w:p w:rsidR="00420CF7" w:rsidRDefault="00420CF7" w:rsidP="001A1B5C">
      <w:pPr>
        <w:jc w:val="both"/>
      </w:pPr>
      <w:r w:rsidRPr="001A1B5C">
        <w:rPr>
          <w:u w:val="single"/>
        </w:rPr>
        <w:t>Descrição:</w:t>
      </w:r>
      <w:r>
        <w:t xml:space="preserve"> O professor diz aos alunos para se colocarem no fundo da sala, em pé, por altura, desde o mais pequeno até ao maior. Quando terminado, cada um apresenta-se.</w:t>
      </w:r>
    </w:p>
    <w:p w:rsidR="00420CF7" w:rsidRDefault="00420CF7" w:rsidP="001A1B5C">
      <w:pPr>
        <w:jc w:val="both"/>
      </w:pPr>
    </w:p>
    <w:p w:rsidR="00420CF7" w:rsidRDefault="00420CF7" w:rsidP="001A1B5C">
      <w:pPr>
        <w:jc w:val="both"/>
      </w:pPr>
      <w:r w:rsidRPr="001A1B5C">
        <w:rPr>
          <w:b/>
        </w:rPr>
        <w:t>Dinâmica 3:</w:t>
      </w:r>
      <w:r>
        <w:t xml:space="preserve"> </w:t>
      </w:r>
      <w:r w:rsidR="006A06DE">
        <w:t>Dois círculos</w:t>
      </w:r>
    </w:p>
    <w:p w:rsidR="006A06DE" w:rsidRDefault="006A06DE" w:rsidP="001A1B5C">
      <w:pPr>
        <w:jc w:val="both"/>
      </w:pPr>
      <w:r w:rsidRPr="001A1B5C">
        <w:rPr>
          <w:u w:val="single"/>
        </w:rPr>
        <w:t>Objetivo:</w:t>
      </w:r>
      <w:r>
        <w:t xml:space="preserve"> Motivar um conhecimento inicial, para as pessoas aprenderem ao menos o nome umas das outras antes de se iniciar a atividade em comum</w:t>
      </w:r>
    </w:p>
    <w:p w:rsidR="006A06DE" w:rsidRDefault="006A06DE" w:rsidP="001A1B5C">
      <w:pPr>
        <w:jc w:val="both"/>
      </w:pPr>
      <w:r w:rsidRPr="001A1B5C">
        <w:rPr>
          <w:u w:val="single"/>
        </w:rPr>
        <w:t>Material:</w:t>
      </w:r>
      <w:r>
        <w:t xml:space="preserve"> Rádio, CD, computador</w:t>
      </w:r>
    </w:p>
    <w:p w:rsidR="006A06DE" w:rsidRDefault="006A06DE" w:rsidP="001A1B5C">
      <w:pPr>
        <w:jc w:val="both"/>
      </w:pPr>
      <w:r w:rsidRPr="001A1B5C">
        <w:rPr>
          <w:u w:val="single"/>
        </w:rPr>
        <w:t>Descrição:</w:t>
      </w:r>
      <w:r>
        <w:t xml:space="preserve"> Formam-se dois círculos, um dentro do outro, ambos com o mesmo número de pessoas. Quando começar a tocar a música, cada círculo gira para um lado. Quando a música parar de tocar, as pessoas devem apresentar-se para quem se encontra à sua frente, dizendo o nome e alguma informação que o professor achar pertinente incluir (</w:t>
      </w:r>
      <w:proofErr w:type="spellStart"/>
      <w:r>
        <w:t>ex</w:t>
      </w:r>
      <w:proofErr w:type="spellEnd"/>
      <w:r>
        <w:t xml:space="preserve">: hobbies, passatempo favorito, cor dos olhos, animal de estimação, </w:t>
      </w:r>
      <w:proofErr w:type="spellStart"/>
      <w:r>
        <w:t>etc</w:t>
      </w:r>
      <w:proofErr w:type="spellEnd"/>
      <w:r>
        <w:t xml:space="preserve">). Repete-se até que todos se tenham apresentado. </w:t>
      </w:r>
    </w:p>
    <w:p w:rsidR="00420CF7" w:rsidRDefault="00420CF7" w:rsidP="001A1B5C">
      <w:pPr>
        <w:jc w:val="both"/>
        <w:rPr>
          <w:noProof/>
          <w:lang w:eastAsia="pt-PT"/>
        </w:rPr>
      </w:pPr>
    </w:p>
    <w:p w:rsidR="006A06DE" w:rsidRDefault="006A06DE" w:rsidP="001A1B5C">
      <w:pPr>
        <w:jc w:val="both"/>
        <w:rPr>
          <w:noProof/>
          <w:lang w:eastAsia="pt-PT"/>
        </w:rPr>
      </w:pPr>
      <w:r w:rsidRPr="001A1B5C">
        <w:rPr>
          <w:b/>
          <w:noProof/>
          <w:lang w:eastAsia="pt-PT"/>
        </w:rPr>
        <w:t>Dinâmica 4:</w:t>
      </w:r>
      <w:r>
        <w:rPr>
          <w:noProof/>
          <w:lang w:eastAsia="pt-PT"/>
        </w:rPr>
        <w:t xml:space="preserve"> </w:t>
      </w:r>
      <w:r w:rsidR="001A1B5C">
        <w:rPr>
          <w:noProof/>
          <w:lang w:eastAsia="pt-PT"/>
        </w:rPr>
        <w:t>Roda perfeita</w:t>
      </w:r>
    </w:p>
    <w:p w:rsidR="006A06DE" w:rsidRDefault="006A06DE" w:rsidP="001A1B5C">
      <w:pPr>
        <w:jc w:val="both"/>
        <w:rPr>
          <w:noProof/>
          <w:lang w:eastAsia="pt-PT"/>
        </w:rPr>
      </w:pPr>
      <w:r w:rsidRPr="001A1B5C">
        <w:rPr>
          <w:noProof/>
          <w:u w:val="single"/>
          <w:lang w:eastAsia="pt-PT"/>
        </w:rPr>
        <w:t>Objetivo:</w:t>
      </w:r>
      <w:r>
        <w:rPr>
          <w:noProof/>
          <w:lang w:eastAsia="pt-PT"/>
        </w:rPr>
        <w:t xml:space="preserve"> Maior interação entre</w:t>
      </w:r>
      <w:r w:rsidR="00F55988">
        <w:rPr>
          <w:noProof/>
          <w:lang w:eastAsia="pt-PT"/>
        </w:rPr>
        <w:t xml:space="preserve"> os participantes e proporcionar a observação da capacidade de improviso e socialização, dinamismo, paciência e liderança do grupo</w:t>
      </w:r>
    </w:p>
    <w:p w:rsidR="00F55988" w:rsidRDefault="00F55988" w:rsidP="001A1B5C">
      <w:pPr>
        <w:jc w:val="both"/>
        <w:rPr>
          <w:noProof/>
          <w:lang w:eastAsia="pt-PT"/>
        </w:rPr>
      </w:pPr>
      <w:r w:rsidRPr="001A1B5C">
        <w:rPr>
          <w:noProof/>
          <w:u w:val="single"/>
          <w:lang w:eastAsia="pt-PT"/>
        </w:rPr>
        <w:t>Descrição:</w:t>
      </w:r>
      <w:r>
        <w:rPr>
          <w:noProof/>
          <w:lang w:eastAsia="pt-PT"/>
        </w:rPr>
        <w:t xml:space="preserve"> Faz-se um círculo de mãos dadas com todos os participantes da dinâmica. O professor deve pedir a cada um que memorize a pessoa que vai dar a mão direita e a mão esquerda. Em seguida, pede que todos larguem as mãos e caminhem aleatoriamente pela sala/pavilhão, passando uns pelos outros. Ao sinal, o professor pede que todos se abracem no </w:t>
      </w:r>
      <w:r>
        <w:rPr>
          <w:noProof/>
          <w:lang w:eastAsia="pt-PT"/>
        </w:rPr>
        <w:lastRenderedPageBreak/>
        <w:t xml:space="preserve">centro, bem apertadinhos. Aí pede que todos se mantenham nessa posição, como estátuas, e em seguida dêm as mãos às pessoas que tinham as mãos dadas inicialmente (mas sem sair do lugar). Assim, terão de tentar abrir a roda, todos juntos, de maneira </w:t>
      </w:r>
      <w:r w:rsidR="001A1B5C">
        <w:rPr>
          <w:noProof/>
          <w:lang w:eastAsia="pt-PT"/>
        </w:rPr>
        <w:t xml:space="preserve">a não desfazer as mãos e formar o círculo inicial. Os participantes podem passar por baixo, rodar, saltar. No final, pode ser que alguém fique de costas, o que não tem mal. </w:t>
      </w:r>
    </w:p>
    <w:p w:rsidR="00933A1D" w:rsidRDefault="00933A1D" w:rsidP="001A1B5C">
      <w:pPr>
        <w:jc w:val="both"/>
        <w:rPr>
          <w:noProof/>
          <w:lang w:eastAsia="pt-PT"/>
        </w:rPr>
      </w:pPr>
    </w:p>
    <w:p w:rsidR="00933A1D" w:rsidRDefault="00933A1D" w:rsidP="001A1B5C">
      <w:pPr>
        <w:jc w:val="both"/>
        <w:rPr>
          <w:noProof/>
          <w:lang w:eastAsia="pt-PT"/>
        </w:rPr>
      </w:pPr>
      <w:r w:rsidRPr="00933A1D">
        <w:rPr>
          <w:b/>
          <w:noProof/>
          <w:lang w:eastAsia="pt-PT"/>
        </w:rPr>
        <w:t>Dinâmica 5:</w:t>
      </w:r>
      <w:r>
        <w:rPr>
          <w:noProof/>
          <w:lang w:eastAsia="pt-PT"/>
        </w:rPr>
        <w:t xml:space="preserve"> “Eu sou o outro”</w:t>
      </w:r>
    </w:p>
    <w:p w:rsidR="00933A1D" w:rsidRDefault="00933A1D" w:rsidP="001A1B5C">
      <w:pPr>
        <w:jc w:val="both"/>
        <w:rPr>
          <w:noProof/>
          <w:lang w:eastAsia="pt-PT"/>
        </w:rPr>
      </w:pPr>
      <w:r w:rsidRPr="00933A1D">
        <w:rPr>
          <w:noProof/>
          <w:u w:val="single"/>
          <w:lang w:eastAsia="pt-PT"/>
        </w:rPr>
        <w:t>Objetivo:</w:t>
      </w:r>
      <w:r>
        <w:rPr>
          <w:noProof/>
          <w:lang w:eastAsia="pt-PT"/>
        </w:rPr>
        <w:t xml:space="preserve"> Criar motivação, interação e comunicação entre o grupo de forma a se conhecerem melhor</w:t>
      </w:r>
    </w:p>
    <w:p w:rsidR="00933A1D" w:rsidRDefault="00933A1D" w:rsidP="00933A1D">
      <w:pPr>
        <w:jc w:val="both"/>
        <w:rPr>
          <w:noProof/>
          <w:lang w:eastAsia="pt-PT"/>
        </w:rPr>
      </w:pPr>
      <w:r w:rsidRPr="00933A1D">
        <w:rPr>
          <w:noProof/>
          <w:u w:val="single"/>
          <w:lang w:eastAsia="pt-PT"/>
        </w:rPr>
        <w:t>Descrição:</w:t>
      </w:r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t>Dividir o grupo em duplas (preferencialmente em duplas que não se conheçam).</w:t>
      </w:r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t xml:space="preserve">Pedir que conversem a respeito de si, </w:t>
      </w:r>
      <w:r>
        <w:rPr>
          <w:noProof/>
          <w:lang w:eastAsia="pt-PT"/>
        </w:rPr>
        <w:t xml:space="preserve">os seus gostos, </w:t>
      </w:r>
      <w:r>
        <w:rPr>
          <w:noProof/>
          <w:lang w:eastAsia="pt-PT"/>
        </w:rPr>
        <w:t xml:space="preserve">desejos, </w:t>
      </w:r>
      <w:r>
        <w:rPr>
          <w:noProof/>
          <w:lang w:eastAsia="pt-PT"/>
        </w:rPr>
        <w:t>as suas esperanças, família</w:t>
      </w:r>
      <w:r>
        <w:rPr>
          <w:noProof/>
          <w:lang w:eastAsia="pt-PT"/>
        </w:rPr>
        <w:t xml:space="preserve">, </w:t>
      </w:r>
      <w:r>
        <w:rPr>
          <w:noProof/>
          <w:lang w:eastAsia="pt-PT"/>
        </w:rPr>
        <w:t xml:space="preserve">ou o </w:t>
      </w:r>
      <w:r>
        <w:rPr>
          <w:noProof/>
          <w:lang w:eastAsia="pt-PT"/>
        </w:rPr>
        <w:t>seu trabalho, etc.</w:t>
      </w:r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t>Depois de alguns minuto</w:t>
      </w:r>
      <w:r>
        <w:rPr>
          <w:noProof/>
          <w:lang w:eastAsia="pt-PT"/>
        </w:rPr>
        <w:t>s reúnem-se todos e cada um vai-</w:t>
      </w:r>
      <w:r>
        <w:rPr>
          <w:noProof/>
          <w:lang w:eastAsia="pt-PT"/>
        </w:rPr>
        <w:t>se apresentar, mas dizendo as coisas do outro como se fosse eu (Exemplo: apresentando o "fulano" = Eu me chamo "fulano" e gosto de passear, etc.).</w:t>
      </w:r>
    </w:p>
    <w:p w:rsidR="006A06DE" w:rsidRDefault="006A06DE"/>
    <w:sectPr w:rsidR="006A06DE" w:rsidSect="005964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4F" w:rsidRDefault="007C254F" w:rsidP="001A1B5C">
      <w:pPr>
        <w:spacing w:after="0" w:line="240" w:lineRule="auto"/>
      </w:pPr>
      <w:r>
        <w:separator/>
      </w:r>
    </w:p>
  </w:endnote>
  <w:endnote w:type="continuationSeparator" w:id="0">
    <w:p w:rsidR="007C254F" w:rsidRDefault="007C254F" w:rsidP="001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4F" w:rsidRDefault="007C254F" w:rsidP="001A1B5C">
      <w:pPr>
        <w:spacing w:after="0" w:line="240" w:lineRule="auto"/>
      </w:pPr>
      <w:r>
        <w:separator/>
      </w:r>
    </w:p>
  </w:footnote>
  <w:footnote w:type="continuationSeparator" w:id="0">
    <w:p w:rsidR="007C254F" w:rsidRDefault="007C254F" w:rsidP="001A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B5C" w:rsidRDefault="001A1B5C" w:rsidP="001A1B5C">
    <w:pPr>
      <w:pStyle w:val="Cabealho"/>
      <w:jc w:val="right"/>
    </w:pPr>
    <w:r>
      <w:t>Psicologia do Desporto – Dinâmicas de grupo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F23"/>
    <w:rsid w:val="000A3DEA"/>
    <w:rsid w:val="000F537D"/>
    <w:rsid w:val="001A1B5C"/>
    <w:rsid w:val="002044A7"/>
    <w:rsid w:val="00335D4E"/>
    <w:rsid w:val="00420CF7"/>
    <w:rsid w:val="004C396B"/>
    <w:rsid w:val="0059648F"/>
    <w:rsid w:val="006A06DE"/>
    <w:rsid w:val="00703F23"/>
    <w:rsid w:val="007B3102"/>
    <w:rsid w:val="007C254F"/>
    <w:rsid w:val="00933A1D"/>
    <w:rsid w:val="00A0576F"/>
    <w:rsid w:val="00A348DE"/>
    <w:rsid w:val="00AB4BF7"/>
    <w:rsid w:val="00BD7453"/>
    <w:rsid w:val="00C53FB7"/>
    <w:rsid w:val="00C969E0"/>
    <w:rsid w:val="00E01668"/>
    <w:rsid w:val="00E5750C"/>
    <w:rsid w:val="00F5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8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2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0C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1A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A1B5C"/>
  </w:style>
  <w:style w:type="paragraph" w:styleId="Rodap">
    <w:name w:val="footer"/>
    <w:basedOn w:val="Normal"/>
    <w:link w:val="RodapCarcter"/>
    <w:uiPriority w:val="99"/>
    <w:semiHidden/>
    <w:unhideWhenUsed/>
    <w:rsid w:val="001A1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A1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ju</cp:lastModifiedBy>
  <cp:revision>4</cp:revision>
  <dcterms:created xsi:type="dcterms:W3CDTF">2014-02-24T19:49:00Z</dcterms:created>
  <dcterms:modified xsi:type="dcterms:W3CDTF">2014-02-24T20:13:00Z</dcterms:modified>
</cp:coreProperties>
</file>